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80"/>
        <w:gridCol w:w="1156"/>
        <w:gridCol w:w="95"/>
        <w:gridCol w:w="1166"/>
        <w:gridCol w:w="1305"/>
        <w:gridCol w:w="1217"/>
        <w:gridCol w:w="52"/>
        <w:gridCol w:w="259"/>
        <w:gridCol w:w="1080"/>
      </w:tblGrid>
      <w:tr w:rsidR="00BA4520" w:rsidRPr="00A22864" w:rsidTr="00E04C08">
        <w:trPr>
          <w:trHeight w:val="227"/>
          <w:jc w:val="center"/>
        </w:trPr>
        <w:tc>
          <w:tcPr>
            <w:tcW w:w="237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624" w:type="pct"/>
            <w:gridSpan w:val="5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>
              <w:t>Сава Галијаш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237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624" w:type="pct"/>
            <w:gridSpan w:val="5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237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624" w:type="pct"/>
            <w:gridSpan w:val="5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атома и молекула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152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856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5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152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856" w:type="pct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09.07.2019.</w:t>
            </w:r>
          </w:p>
        </w:tc>
        <w:tc>
          <w:tcPr>
            <w:tcW w:w="958" w:type="pct"/>
            <w:vAlign w:val="center"/>
          </w:tcPr>
          <w:p w:rsidR="00F83B65" w:rsidRDefault="00F83B65" w:rsidP="00F83B6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у Београду, Физички факултет</w:t>
            </w:r>
          </w:p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атома и молекула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152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856" w:type="pct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28.03.2012.</w:t>
            </w:r>
          </w:p>
        </w:tc>
        <w:tc>
          <w:tcPr>
            <w:tcW w:w="95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1520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856" w:type="pct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21.02.2006.</w:t>
            </w:r>
          </w:p>
        </w:tc>
        <w:tc>
          <w:tcPr>
            <w:tcW w:w="95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1520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856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5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1520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856" w:type="pct"/>
            <w:vAlign w:val="center"/>
          </w:tcPr>
          <w:p w:rsidR="00BA4520" w:rsidRPr="00A22864" w:rsidRDefault="00F83B65" w:rsidP="00D638D4">
            <w:pPr>
              <w:rPr>
                <w:lang w:val="sr-Cyrl-CS"/>
              </w:rPr>
            </w:pPr>
            <w:r w:rsidRPr="00F664A1">
              <w:rPr>
                <w:shd w:val="clear" w:color="auto" w:fill="FFFFFF"/>
              </w:rPr>
              <w:t>08.07.2002.</w:t>
            </w:r>
          </w:p>
        </w:tc>
        <w:tc>
          <w:tcPr>
            <w:tcW w:w="95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681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00" w:type="pct"/>
            <w:gridSpan w:val="7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BA4520" w:rsidRPr="00F83B65" w:rsidRDefault="00F83B65" w:rsidP="00D638D4">
            <w:pPr>
              <w:rPr>
                <w:lang w:val="sr-Cyrl-CS"/>
              </w:rPr>
            </w:pPr>
            <w:r w:rsidRPr="00F83B65">
              <w:t>ФИЗДФАМ4</w:t>
            </w:r>
          </w:p>
        </w:tc>
        <w:tc>
          <w:tcPr>
            <w:tcW w:w="3600" w:type="pct"/>
            <w:gridSpan w:val="7"/>
            <w:shd w:val="clear" w:color="auto" w:fill="auto"/>
            <w:vAlign w:val="center"/>
          </w:tcPr>
          <w:p w:rsidR="00BA4520" w:rsidRPr="00F83B65" w:rsidRDefault="00F83B65" w:rsidP="00D638D4">
            <w:pPr>
              <w:rPr>
                <w:lang w:val="sr-Cyrl-CS"/>
              </w:rPr>
            </w:pPr>
            <w:hyperlink r:id="rId4" w:history="1">
              <w:r w:rsidRPr="00F83B65">
                <w:rPr>
                  <w:rStyle w:val="Hyperlink"/>
                  <w:color w:val="auto"/>
                  <w:u w:val="none"/>
                </w:rPr>
                <w:t>Интеракције електрона са атомским системима</w:t>
              </w:r>
            </w:hyperlink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BA4520" w:rsidRPr="00F83B65" w:rsidRDefault="00F83B65" w:rsidP="00D638D4">
            <w:pPr>
              <w:rPr>
                <w:lang w:val="sr-Cyrl-CS"/>
              </w:rPr>
            </w:pPr>
            <w:r w:rsidRPr="00F83B65">
              <w:rPr>
                <w:color w:val="000000"/>
              </w:rPr>
              <w:t>ФИЗДФАМ5</w:t>
            </w:r>
          </w:p>
        </w:tc>
        <w:tc>
          <w:tcPr>
            <w:tcW w:w="3600" w:type="pct"/>
            <w:gridSpan w:val="7"/>
            <w:shd w:val="clear" w:color="auto" w:fill="auto"/>
            <w:vAlign w:val="center"/>
          </w:tcPr>
          <w:p w:rsidR="00BA4520" w:rsidRPr="00F83B65" w:rsidRDefault="00F83B65" w:rsidP="00D638D4">
            <w:pPr>
              <w:rPr>
                <w:lang w:val="sr-Cyrl-CS"/>
              </w:rPr>
            </w:pPr>
            <w:hyperlink r:id="rId5" w:history="1">
              <w:r w:rsidRPr="00F83B65">
                <w:rPr>
                  <w:rStyle w:val="Hyperlink"/>
                  <w:color w:val="auto"/>
                  <w:u w:val="none"/>
                </w:rPr>
                <w:t>Интеракције са површинама</w:t>
              </w:r>
            </w:hyperlink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3600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420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3600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0C64AA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976575">
              <w:rPr>
                <w:i/>
                <w:lang w:val="en-US"/>
              </w:rPr>
              <w:t>Romanian Reports in Physics</w:t>
            </w:r>
            <w:r>
              <w:rPr>
                <w:lang w:val="en-US"/>
              </w:rPr>
              <w:t xml:space="preserve">, </w:t>
            </w:r>
            <w:r w:rsidRPr="00976575">
              <w:rPr>
                <w:b/>
                <w:lang w:val="en-US"/>
              </w:rPr>
              <w:t>71</w:t>
            </w:r>
            <w:r w:rsidRPr="00976575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976575">
              <w:rPr>
                <w:lang w:val="en-US"/>
              </w:rPr>
              <w:t>3</w:t>
            </w:r>
            <w:r>
              <w:rPr>
                <w:lang w:val="en-US"/>
              </w:rPr>
              <w:t>), (2019)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CE2B0E">
              <w:rPr>
                <w:i/>
                <w:lang w:val="en-US"/>
              </w:rPr>
              <w:t>Physica Scripta</w:t>
            </w:r>
            <w:r>
              <w:rPr>
                <w:lang w:val="en-US"/>
              </w:rPr>
              <w:t xml:space="preserve">, </w:t>
            </w:r>
            <w:r w:rsidRPr="00CE2B0E">
              <w:rPr>
                <w:b/>
                <w:lang w:val="en-US"/>
              </w:rPr>
              <w:t>94</w:t>
            </w:r>
            <w:r>
              <w:rPr>
                <w:lang w:val="en-US"/>
              </w:rPr>
              <w:t xml:space="preserve"> (2), (2019)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CE2B0E">
              <w:rPr>
                <w:i/>
                <w:lang w:val="en-US"/>
              </w:rPr>
              <w:t>Plasma Chemistry and Plasma Processing</w:t>
            </w:r>
            <w:r>
              <w:rPr>
                <w:i/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Pr="00CE2B0E">
              <w:rPr>
                <w:b/>
                <w:lang w:val="en-US"/>
              </w:rPr>
              <w:t>38</w:t>
            </w:r>
            <w:r>
              <w:rPr>
                <w:lang w:val="en-US"/>
              </w:rPr>
              <w:t xml:space="preserve"> (4), (2018)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(M21)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F04BB8">
              <w:rPr>
                <w:i/>
                <w:lang w:val="en-US"/>
              </w:rPr>
              <w:t>Physics Letters A</w:t>
            </w:r>
            <w:r>
              <w:rPr>
                <w:lang w:val="en-US"/>
              </w:rPr>
              <w:t xml:space="preserve">, </w:t>
            </w:r>
            <w:r w:rsidRPr="00CF794C">
              <w:rPr>
                <w:b/>
                <w:lang w:val="en-US"/>
              </w:rPr>
              <w:t>381</w:t>
            </w:r>
            <w:r>
              <w:rPr>
                <w:lang w:val="en-US"/>
              </w:rPr>
              <w:t xml:space="preserve"> (19), (2017)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CF794C">
              <w:rPr>
                <w:i/>
                <w:shd w:val="clear" w:color="auto" w:fill="FFFFFF" w:themeFill="background1"/>
                <w:lang w:val="sr-Latn-RS"/>
              </w:rPr>
              <w:t>Journal of quantitative spectroscopy and radiative transfer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CF794C">
              <w:rPr>
                <w:b/>
                <w:shd w:val="clear" w:color="auto" w:fill="FFFFFF" w:themeFill="background1"/>
                <w:lang w:val="sr-Latn-RS"/>
              </w:rPr>
              <w:t>134</w:t>
            </w:r>
            <w:r>
              <w:rPr>
                <w:shd w:val="clear" w:color="auto" w:fill="FFFFFF" w:themeFill="background1"/>
                <w:lang w:val="sr-Latn-RS"/>
              </w:rPr>
              <w:t>, 46 - 54 (2014)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(M21)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2356A6">
              <w:rPr>
                <w:i/>
                <w:shd w:val="clear" w:color="auto" w:fill="FFFFFF" w:themeFill="background1"/>
                <w:lang w:val="sr-Latn-RS"/>
              </w:rPr>
              <w:t>Journal of physics B: Atomic, molecular and optical physics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b/>
                <w:shd w:val="clear" w:color="auto" w:fill="FFFFFF" w:themeFill="background1"/>
                <w:lang w:val="sr-Latn-RS"/>
              </w:rPr>
              <w:t>45</w:t>
            </w:r>
            <w:r>
              <w:rPr>
                <w:shd w:val="clear" w:color="auto" w:fill="FFFFFF" w:themeFill="background1"/>
                <w:lang w:val="sr-Latn-RS"/>
              </w:rPr>
              <w:t xml:space="preserve"> (21), (2012)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2356A6">
              <w:rPr>
                <w:i/>
                <w:shd w:val="clear" w:color="auto" w:fill="FFFFFF" w:themeFill="background1"/>
                <w:lang w:val="sr-Latn-RS"/>
              </w:rPr>
              <w:t>Surface Science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b/>
                <w:shd w:val="clear" w:color="auto" w:fill="FFFFFF" w:themeFill="background1"/>
                <w:lang w:val="sr-Latn-RS"/>
              </w:rPr>
              <w:t>605</w:t>
            </w:r>
            <w:r>
              <w:rPr>
                <w:shd w:val="clear" w:color="auto" w:fill="FFFFFF" w:themeFill="background1"/>
                <w:lang w:val="sr-Latn-RS"/>
              </w:rPr>
              <w:t xml:space="preserve"> (7), (2011)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(M21)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2356A6">
              <w:rPr>
                <w:i/>
                <w:shd w:val="clear" w:color="auto" w:fill="FFFFFF" w:themeFill="background1"/>
                <w:lang w:val="sr-Latn-RS"/>
              </w:rPr>
              <w:t>Surface Science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b/>
                <w:shd w:val="clear" w:color="auto" w:fill="FFFFFF" w:themeFill="background1"/>
                <w:lang w:val="sr-Latn-RS"/>
              </w:rPr>
              <w:t>603</w:t>
            </w:r>
            <w:r>
              <w:rPr>
                <w:shd w:val="clear" w:color="auto" w:fill="FFFFFF" w:themeFill="background1"/>
                <w:lang w:val="sr-Latn-RS"/>
              </w:rPr>
              <w:t xml:space="preserve"> (16), (2009)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(M21)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2356A6">
              <w:rPr>
                <w:i/>
                <w:shd w:val="clear" w:color="auto" w:fill="FFFFFF" w:themeFill="background1"/>
                <w:lang w:val="sr-Latn-RS"/>
              </w:rPr>
              <w:t>Applied Surface Science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b/>
                <w:shd w:val="clear" w:color="auto" w:fill="FFFFFF" w:themeFill="background1"/>
                <w:lang w:val="sr-Latn-RS"/>
              </w:rPr>
              <w:t>254</w:t>
            </w:r>
            <w:r>
              <w:rPr>
                <w:shd w:val="clear" w:color="auto" w:fill="FFFFFF" w:themeFill="background1"/>
                <w:lang w:val="sr-Latn-RS"/>
              </w:rPr>
              <w:t xml:space="preserve"> (21), (2008)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F83B65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0C64AA" w:rsidP="00D638D4">
            <w:pPr>
              <w:rPr>
                <w:lang w:val="sr-Cyrl-CS"/>
              </w:rPr>
            </w:pPr>
            <w:r w:rsidRPr="00B26CE6">
              <w:rPr>
                <w:i/>
              </w:rPr>
              <w:t>Physical Review A</w:t>
            </w:r>
            <w:r>
              <w:t xml:space="preserve">, </w:t>
            </w:r>
            <w:r w:rsidRPr="00B26CE6">
              <w:rPr>
                <w:b/>
              </w:rPr>
              <w:t>70</w:t>
            </w:r>
            <w:r>
              <w:t xml:space="preserve"> (2), (2004)</w:t>
            </w:r>
          </w:p>
        </w:tc>
        <w:tc>
          <w:tcPr>
            <w:tcW w:w="792" w:type="pct"/>
            <w:vAlign w:val="center"/>
          </w:tcPr>
          <w:p w:rsidR="00BA4520" w:rsidRPr="00D46586" w:rsidRDefault="000C64AA" w:rsidP="00D638D4">
            <w:pPr>
              <w:rPr>
                <w:lang w:val="en-US"/>
              </w:rPr>
            </w:pPr>
            <w:r w:rsidRPr="00D46586">
              <w:t>(M21a)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F83B65" w:rsidRDefault="00BA4520" w:rsidP="00D638D4">
            <w:pPr>
              <w:rPr>
                <w:lang w:val="sr-Latn-RS"/>
              </w:rPr>
            </w:pP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BA4520" w:rsidP="00D46586">
            <w:pPr>
              <w:rPr>
                <w:lang w:val="sr-Cyrl-CS"/>
              </w:rPr>
            </w:pPr>
          </w:p>
        </w:tc>
        <w:tc>
          <w:tcPr>
            <w:tcW w:w="792" w:type="pct"/>
            <w:vAlign w:val="center"/>
          </w:tcPr>
          <w:p w:rsidR="00BA4520" w:rsidRPr="00D46586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79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79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52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3656" w:type="pct"/>
            <w:gridSpan w:val="7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792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3337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663" w:type="pct"/>
            <w:gridSpan w:val="4"/>
            <w:vAlign w:val="center"/>
          </w:tcPr>
          <w:p w:rsidR="00BA4520" w:rsidRPr="00D46586" w:rsidRDefault="00D46586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3337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663" w:type="pct"/>
            <w:gridSpan w:val="4"/>
            <w:vAlign w:val="center"/>
          </w:tcPr>
          <w:p w:rsidR="00BA4520" w:rsidRPr="00D46586" w:rsidRDefault="00D46586" w:rsidP="00D638D4">
            <w:pPr>
              <w:rPr>
                <w:lang w:val="sr-Latn-RS"/>
              </w:rPr>
            </w:pPr>
            <w:r>
              <w:rPr>
                <w:lang w:val="sr-Latn-RS"/>
              </w:rPr>
              <w:t>11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3337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42" w:type="pct"/>
            <w:vAlign w:val="center"/>
          </w:tcPr>
          <w:p w:rsidR="00BA4520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  <w:p w:rsidR="00D46586" w:rsidRDefault="00D46586" w:rsidP="00D638D4">
            <w:pPr>
              <w:rPr>
                <w:lang w:val="sr-Cyrl-RS"/>
              </w:rPr>
            </w:pPr>
            <w:r>
              <w:rPr>
                <w:lang w:val="sr-Cyrl-RS"/>
              </w:rPr>
              <w:t>ПРОЈЕКАТ</w:t>
            </w:r>
          </w:p>
          <w:p w:rsidR="00D46586" w:rsidRPr="00D46586" w:rsidRDefault="00D46586" w:rsidP="00D638D4">
            <w:pPr>
              <w:rPr>
                <w:lang w:val="sr-Cyrl-RS"/>
              </w:rPr>
            </w:pPr>
            <w:r>
              <w:rPr>
                <w:lang w:val="sr-Cyrl-RS"/>
              </w:rPr>
              <w:t>171016</w:t>
            </w:r>
          </w:p>
        </w:tc>
        <w:tc>
          <w:tcPr>
            <w:tcW w:w="1021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3337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66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E04C08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9C1DCF">
      <w:pPr>
        <w:spacing w:after="60"/>
        <w:rPr>
          <w:b/>
          <w:iCs/>
          <w:sz w:val="22"/>
          <w:szCs w:val="22"/>
          <w:lang w:val="en-US"/>
        </w:rPr>
      </w:pPr>
    </w:p>
    <w:p w:rsidR="003B5617" w:rsidRDefault="003B5617" w:rsidP="009C1DCF">
      <w:pPr>
        <w:spacing w:after="60"/>
        <w:rPr>
          <w:b/>
          <w:iCs/>
          <w:sz w:val="22"/>
          <w:szCs w:val="22"/>
          <w:lang w:val="en-US"/>
        </w:rPr>
      </w:pPr>
    </w:p>
    <w:p w:rsidR="009C1DCF" w:rsidRDefault="009C1DCF" w:rsidP="009C1DCF">
      <w:pPr>
        <w:spacing w:after="60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181"/>
        <w:gridCol w:w="1155"/>
        <w:gridCol w:w="461"/>
        <w:gridCol w:w="1166"/>
        <w:gridCol w:w="1145"/>
        <w:gridCol w:w="235"/>
        <w:gridCol w:w="1060"/>
        <w:gridCol w:w="45"/>
        <w:gridCol w:w="69"/>
        <w:gridCol w:w="1227"/>
      </w:tblGrid>
      <w:tr w:rsidR="003B5617" w:rsidRPr="00C2517C" w:rsidTr="00197C79">
        <w:trPr>
          <w:trHeight w:val="227"/>
          <w:jc w:val="center"/>
        </w:trPr>
        <w:tc>
          <w:tcPr>
            <w:tcW w:w="2405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595" w:type="pct"/>
            <w:gridSpan w:val="6"/>
            <w:vAlign w:val="center"/>
          </w:tcPr>
          <w:p w:rsidR="003B5617" w:rsidRPr="00377059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Latn-RS"/>
              </w:rPr>
              <w:t>Sava Galijaš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2405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595" w:type="pct"/>
            <w:gridSpan w:val="6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Assistant Professor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2405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595" w:type="pct"/>
            <w:gridSpan w:val="6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hd w:val="clear" w:color="auto" w:fill="FFFFFF"/>
              </w:rPr>
              <w:t>Physics of</w:t>
            </w:r>
            <w:r w:rsidRPr="00217760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atoms</w:t>
            </w:r>
            <w:r w:rsidRPr="00217760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and molecules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1605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800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78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21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1605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800" w:type="pct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09.07.2019.</w:t>
            </w:r>
          </w:p>
        </w:tc>
        <w:tc>
          <w:tcPr>
            <w:tcW w:w="786" w:type="pct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Belgrade, Faculty of Physics</w:t>
            </w:r>
          </w:p>
        </w:tc>
        <w:tc>
          <w:tcPr>
            <w:tcW w:w="921" w:type="pct"/>
            <w:gridSpan w:val="3"/>
            <w:shd w:val="clear" w:color="auto" w:fill="auto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hd w:val="clear" w:color="auto" w:fill="FFFFFF"/>
              </w:rPr>
              <w:t>Physics</w:t>
            </w: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hd w:val="clear" w:color="auto" w:fill="FFFFFF"/>
              </w:rPr>
              <w:t>Physics of</w:t>
            </w:r>
            <w:r w:rsidRPr="00217760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atoms</w:t>
            </w:r>
            <w:r w:rsidRPr="00217760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and molecules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1605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800" w:type="pct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28.03.2012.</w:t>
            </w:r>
          </w:p>
        </w:tc>
        <w:tc>
          <w:tcPr>
            <w:tcW w:w="78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21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1605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800" w:type="pct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21.02.2006.</w:t>
            </w:r>
          </w:p>
        </w:tc>
        <w:tc>
          <w:tcPr>
            <w:tcW w:w="78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21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1605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800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8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21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1605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800" w:type="pct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 w:rsidRPr="00F664A1">
              <w:rPr>
                <w:shd w:val="clear" w:color="auto" w:fill="FFFFFF"/>
              </w:rPr>
              <w:t>08.07.2002.</w:t>
            </w:r>
          </w:p>
        </w:tc>
        <w:tc>
          <w:tcPr>
            <w:tcW w:w="78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21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88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71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712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71" w:type="pct"/>
            <w:shd w:val="clear" w:color="auto" w:fill="auto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:rsidR="003B5617" w:rsidRPr="00377059" w:rsidRDefault="00377059" w:rsidP="00D638D4">
            <w:pPr>
              <w:rPr>
                <w:sz w:val="22"/>
                <w:szCs w:val="22"/>
                <w:lang w:val="en-US"/>
              </w:rPr>
            </w:pPr>
            <w:r w:rsidRPr="00377059">
              <w:rPr>
                <w:shd w:val="clear" w:color="auto" w:fill="FFFFFF"/>
              </w:rPr>
              <w:t>ФИЗДФАМ4</w:t>
            </w:r>
          </w:p>
        </w:tc>
        <w:tc>
          <w:tcPr>
            <w:tcW w:w="3712" w:type="pct"/>
            <w:gridSpan w:val="8"/>
            <w:shd w:val="clear" w:color="auto" w:fill="auto"/>
            <w:vAlign w:val="center"/>
          </w:tcPr>
          <w:p w:rsidR="003B5617" w:rsidRPr="00377059" w:rsidRDefault="00377059" w:rsidP="00D638D4">
            <w:pPr>
              <w:rPr>
                <w:sz w:val="22"/>
                <w:szCs w:val="22"/>
                <w:lang w:val="en-US"/>
              </w:rPr>
            </w:pPr>
            <w:hyperlink r:id="rId6" w:history="1">
              <w:r w:rsidRPr="00377059">
                <w:rPr>
                  <w:rStyle w:val="Hyperlink"/>
                  <w:color w:val="auto"/>
                  <w:u w:val="none"/>
                  <w:shd w:val="clear" w:color="auto" w:fill="FFFFFF"/>
                </w:rPr>
                <w:t>Interaction of electrons with atomic systems</w:t>
              </w:r>
            </w:hyperlink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71" w:type="pct"/>
            <w:shd w:val="clear" w:color="auto" w:fill="auto"/>
            <w:vAlign w:val="center"/>
          </w:tcPr>
          <w:p w:rsidR="003B5617" w:rsidRPr="00C2517C" w:rsidRDefault="0037705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:rsidR="003B5617" w:rsidRPr="00377059" w:rsidRDefault="00377059" w:rsidP="00D638D4">
            <w:pPr>
              <w:rPr>
                <w:sz w:val="22"/>
                <w:szCs w:val="22"/>
                <w:lang w:val="en-US"/>
              </w:rPr>
            </w:pPr>
            <w:r w:rsidRPr="00377059">
              <w:rPr>
                <w:shd w:val="clear" w:color="auto" w:fill="FFFFFF"/>
              </w:rPr>
              <w:t>ФИЗДФАМ5</w:t>
            </w:r>
          </w:p>
        </w:tc>
        <w:tc>
          <w:tcPr>
            <w:tcW w:w="3712" w:type="pct"/>
            <w:gridSpan w:val="8"/>
            <w:shd w:val="clear" w:color="auto" w:fill="auto"/>
            <w:vAlign w:val="center"/>
          </w:tcPr>
          <w:p w:rsidR="003B5617" w:rsidRPr="00377059" w:rsidRDefault="00377059" w:rsidP="00D638D4">
            <w:pPr>
              <w:rPr>
                <w:sz w:val="22"/>
                <w:szCs w:val="22"/>
                <w:lang w:val="en-US"/>
              </w:rPr>
            </w:pPr>
            <w:hyperlink r:id="rId7" w:history="1">
              <w:r w:rsidRPr="00377059">
                <w:rPr>
                  <w:rStyle w:val="Hyperlink"/>
                  <w:color w:val="auto"/>
                  <w:u w:val="none"/>
                  <w:shd w:val="clear" w:color="auto" w:fill="FFFFFF"/>
                </w:rPr>
                <w:t>Interactions with surfaces</w:t>
              </w:r>
            </w:hyperlink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71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712" w:type="pct"/>
            <w:gridSpan w:val="8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71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712" w:type="pct"/>
            <w:gridSpan w:val="8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976575">
              <w:rPr>
                <w:i/>
                <w:lang w:val="en-US"/>
              </w:rPr>
              <w:t>Romanian Reports in Physics</w:t>
            </w:r>
            <w:r>
              <w:rPr>
                <w:lang w:val="en-US"/>
              </w:rPr>
              <w:t xml:space="preserve">, </w:t>
            </w:r>
            <w:r w:rsidRPr="00976575">
              <w:rPr>
                <w:b/>
                <w:lang w:val="en-US"/>
              </w:rPr>
              <w:t>71</w:t>
            </w:r>
            <w:r w:rsidRPr="00976575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976575">
              <w:rPr>
                <w:lang w:val="en-US"/>
              </w:rPr>
              <w:t>3</w:t>
            </w:r>
            <w:r>
              <w:rPr>
                <w:lang w:val="en-US"/>
              </w:rPr>
              <w:t>), (2019)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CE2B0E">
              <w:rPr>
                <w:i/>
                <w:lang w:val="en-US"/>
              </w:rPr>
              <w:t>Physica Scripta</w:t>
            </w:r>
            <w:r>
              <w:rPr>
                <w:lang w:val="en-US"/>
              </w:rPr>
              <w:t xml:space="preserve">, </w:t>
            </w:r>
            <w:r w:rsidRPr="00CE2B0E">
              <w:rPr>
                <w:b/>
                <w:lang w:val="en-US"/>
              </w:rPr>
              <w:t>94</w:t>
            </w:r>
            <w:r>
              <w:rPr>
                <w:lang w:val="en-US"/>
              </w:rPr>
              <w:t xml:space="preserve"> (2), (2019)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CE2B0E">
              <w:rPr>
                <w:i/>
                <w:lang w:val="en-US"/>
              </w:rPr>
              <w:t>Plasma Chemistry and Plasma Processing</w:t>
            </w:r>
            <w:r>
              <w:rPr>
                <w:i/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Pr="00CE2B0E">
              <w:rPr>
                <w:b/>
                <w:lang w:val="en-US"/>
              </w:rPr>
              <w:t>38</w:t>
            </w:r>
            <w:r>
              <w:rPr>
                <w:lang w:val="en-US"/>
              </w:rPr>
              <w:t xml:space="preserve"> (4), (2018)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(M21</w:t>
            </w:r>
            <w:r>
              <w:rPr>
                <w:lang w:val="en-US"/>
              </w:rPr>
              <w:t>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F04BB8">
              <w:rPr>
                <w:i/>
                <w:lang w:val="en-US"/>
              </w:rPr>
              <w:t>Physics Letters A</w:t>
            </w:r>
            <w:r>
              <w:rPr>
                <w:lang w:val="en-US"/>
              </w:rPr>
              <w:t xml:space="preserve">, </w:t>
            </w:r>
            <w:r w:rsidRPr="00CF794C">
              <w:rPr>
                <w:b/>
                <w:lang w:val="en-US"/>
              </w:rPr>
              <w:t>381</w:t>
            </w:r>
            <w:r>
              <w:rPr>
                <w:lang w:val="en-US"/>
              </w:rPr>
              <w:t xml:space="preserve"> (19), (2017)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CF794C">
              <w:rPr>
                <w:i/>
                <w:shd w:val="clear" w:color="auto" w:fill="FFFFFF" w:themeFill="background1"/>
                <w:lang w:val="sr-Latn-RS"/>
              </w:rPr>
              <w:t>Journal of quantitative spectroscopy and radiative transfer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CF794C">
              <w:rPr>
                <w:b/>
                <w:shd w:val="clear" w:color="auto" w:fill="FFFFFF" w:themeFill="background1"/>
                <w:lang w:val="sr-Latn-RS"/>
              </w:rPr>
              <w:t>134</w:t>
            </w:r>
            <w:r>
              <w:rPr>
                <w:shd w:val="clear" w:color="auto" w:fill="FFFFFF" w:themeFill="background1"/>
                <w:lang w:val="sr-Latn-RS"/>
              </w:rPr>
              <w:t>, 46 - 54 (2014)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(M21)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2356A6">
              <w:rPr>
                <w:i/>
                <w:shd w:val="clear" w:color="auto" w:fill="FFFFFF" w:themeFill="background1"/>
                <w:lang w:val="sr-Latn-RS"/>
              </w:rPr>
              <w:t>Journal of physics B: Atomic, molecular and optical physics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b/>
                <w:shd w:val="clear" w:color="auto" w:fill="FFFFFF" w:themeFill="background1"/>
                <w:lang w:val="sr-Latn-RS"/>
              </w:rPr>
              <w:t>45</w:t>
            </w:r>
            <w:r>
              <w:rPr>
                <w:shd w:val="clear" w:color="auto" w:fill="FFFFFF" w:themeFill="background1"/>
                <w:lang w:val="sr-Latn-RS"/>
              </w:rPr>
              <w:t xml:space="preserve"> (21), (2012)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2356A6">
              <w:rPr>
                <w:i/>
                <w:shd w:val="clear" w:color="auto" w:fill="FFFFFF" w:themeFill="background1"/>
                <w:lang w:val="sr-Latn-RS"/>
              </w:rPr>
              <w:t>Surface Science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b/>
                <w:shd w:val="clear" w:color="auto" w:fill="FFFFFF" w:themeFill="background1"/>
                <w:lang w:val="sr-Latn-RS"/>
              </w:rPr>
              <w:t>605</w:t>
            </w:r>
            <w:r>
              <w:rPr>
                <w:shd w:val="clear" w:color="auto" w:fill="FFFFFF" w:themeFill="background1"/>
                <w:lang w:val="sr-Latn-RS"/>
              </w:rPr>
              <w:t xml:space="preserve"> (7), (2011)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(M21)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2356A6">
              <w:rPr>
                <w:i/>
                <w:shd w:val="clear" w:color="auto" w:fill="FFFFFF" w:themeFill="background1"/>
                <w:lang w:val="sr-Latn-RS"/>
              </w:rPr>
              <w:t>Surface Science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b/>
                <w:shd w:val="clear" w:color="auto" w:fill="FFFFFF" w:themeFill="background1"/>
                <w:lang w:val="sr-Latn-RS"/>
              </w:rPr>
              <w:t>603</w:t>
            </w:r>
            <w:r>
              <w:rPr>
                <w:shd w:val="clear" w:color="auto" w:fill="FFFFFF" w:themeFill="background1"/>
                <w:lang w:val="sr-Latn-RS"/>
              </w:rPr>
              <w:t xml:space="preserve"> (16), (2009)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(M21)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2356A6">
              <w:rPr>
                <w:i/>
                <w:shd w:val="clear" w:color="auto" w:fill="FFFFFF" w:themeFill="background1"/>
                <w:lang w:val="sr-Latn-RS"/>
              </w:rPr>
              <w:t>Applied Surface Science</w:t>
            </w:r>
            <w:r>
              <w:rPr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b/>
                <w:shd w:val="clear" w:color="auto" w:fill="FFFFFF" w:themeFill="background1"/>
                <w:lang w:val="sr-Latn-RS"/>
              </w:rPr>
              <w:t>254</w:t>
            </w:r>
            <w:r>
              <w:rPr>
                <w:shd w:val="clear" w:color="auto" w:fill="FFFFFF" w:themeFill="background1"/>
                <w:lang w:val="sr-Latn-RS"/>
              </w:rPr>
              <w:t xml:space="preserve"> (21), (2008)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(M22)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 w:rsidRPr="00B26CE6">
              <w:rPr>
                <w:i/>
              </w:rPr>
              <w:t>Physical Review A</w:t>
            </w:r>
            <w:r>
              <w:t xml:space="preserve">, </w:t>
            </w:r>
            <w:r w:rsidRPr="00B26CE6">
              <w:rPr>
                <w:b/>
              </w:rPr>
              <w:t>70</w:t>
            </w:r>
            <w:r>
              <w:t xml:space="preserve"> (2), (2004)</w:t>
            </w:r>
          </w:p>
        </w:tc>
        <w:tc>
          <w:tcPr>
            <w:tcW w:w="841" w:type="pct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(M21</w:t>
            </w:r>
            <w:r>
              <w:rPr>
                <w:lang w:val="en-US"/>
              </w:rPr>
              <w:t>a</w:t>
            </w:r>
            <w:bookmarkStart w:id="0" w:name="_GoBack"/>
            <w:bookmarkEnd w:id="0"/>
            <w:r>
              <w:rPr>
                <w:lang w:val="en-US"/>
              </w:rPr>
              <w:t>)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1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1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1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495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664" w:type="pct"/>
            <w:gridSpan w:val="8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1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353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647" w:type="pct"/>
            <w:gridSpan w:val="4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35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353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647" w:type="pct"/>
            <w:gridSpan w:val="4"/>
            <w:vAlign w:val="center"/>
          </w:tcPr>
          <w:p w:rsidR="003B5617" w:rsidRPr="00C2517C" w:rsidRDefault="00197C7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353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28" w:type="pct"/>
            <w:vAlign w:val="center"/>
          </w:tcPr>
          <w:p w:rsidR="003B5617" w:rsidRDefault="003B5617" w:rsidP="004D2361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</w:p>
          <w:p w:rsidR="004D2361" w:rsidRDefault="004D2361" w:rsidP="004D236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Project</w:t>
            </w:r>
          </w:p>
          <w:p w:rsidR="004D2361" w:rsidRPr="00C2517C" w:rsidRDefault="004D2361" w:rsidP="004D236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171016</w:t>
            </w:r>
          </w:p>
        </w:tc>
        <w:tc>
          <w:tcPr>
            <w:tcW w:w="920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3353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647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197C7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4520"/>
    <w:rsid w:val="000C64AA"/>
    <w:rsid w:val="00197C79"/>
    <w:rsid w:val="00222205"/>
    <w:rsid w:val="00377059"/>
    <w:rsid w:val="003B5617"/>
    <w:rsid w:val="004D2361"/>
    <w:rsid w:val="009C1DCF"/>
    <w:rsid w:val="00AD5AAF"/>
    <w:rsid w:val="00BA4520"/>
    <w:rsid w:val="00D46586"/>
    <w:rsid w:val="00E04C08"/>
    <w:rsid w:val="00F83B65"/>
    <w:rsid w:val="00FD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7BA1EC-F60F-4DE3-B521-E5240C44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83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f.bg.ac.rs/Engleski/Doctoral/Accreditation2014/EngPredmetiFizika/Interactions%20with%20Surfaces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f.bg.ac.rs/Engleski/Doctoral/Accreditation2014/EngPredmetiFizika/Interaction%20of%20electrons%20with%20atomic%20systems.xls" TargetMode="External"/><Relationship Id="rId5" Type="http://schemas.openxmlformats.org/officeDocument/2006/relationships/hyperlink" Target="http://www.ff.bg.ac.rs/KnjigaPredmeta2014/DoktorskeFizika/InterakcijeSaPovrsinama.xls" TargetMode="External"/><Relationship Id="rId4" Type="http://schemas.openxmlformats.org/officeDocument/2006/relationships/hyperlink" Target="http://www.ff.bg.ac.rs/KnjigaPredmeta2014/DoktorskeFizika/InterakcijeElektronaSaAtomskimSistemima.xl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Lavsava</cp:lastModifiedBy>
  <cp:revision>9</cp:revision>
  <dcterms:created xsi:type="dcterms:W3CDTF">2021-04-29T10:15:00Z</dcterms:created>
  <dcterms:modified xsi:type="dcterms:W3CDTF">2021-04-30T21:39:00Z</dcterms:modified>
</cp:coreProperties>
</file>